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DD4F21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April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DD4F21" w:rsidRPr="00DD4F21" w:rsidRDefault="00DD4F21" w:rsidP="00DD4F21">
      <w:pPr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DD4F21">
        <w:rPr>
          <w:rFonts w:ascii="Arial" w:hAnsi="Arial" w:cs="Arial"/>
          <w:b/>
          <w:sz w:val="22"/>
          <w:szCs w:val="22"/>
          <w:lang w:val="en-US"/>
        </w:rPr>
        <w:t>Petr</w:t>
      </w:r>
      <w:proofErr w:type="spellEnd"/>
      <w:r w:rsidRPr="00DD4F21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DD4F21">
        <w:rPr>
          <w:rFonts w:ascii="Arial" w:hAnsi="Arial" w:cs="Arial"/>
          <w:b/>
          <w:sz w:val="22"/>
          <w:szCs w:val="22"/>
          <w:lang w:val="en-US"/>
        </w:rPr>
        <w:t>Fulin</w:t>
      </w:r>
      <w:proofErr w:type="spellEnd"/>
      <w:r w:rsidRPr="00DD4F21">
        <w:rPr>
          <w:rFonts w:ascii="Arial" w:hAnsi="Arial" w:cs="Arial"/>
          <w:b/>
          <w:sz w:val="22"/>
          <w:szCs w:val="22"/>
          <w:lang w:val="en-US"/>
        </w:rPr>
        <w:t xml:space="preserve"> starts dominating FIA ETCC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  <w:r w:rsidRPr="00DD4F21">
        <w:rPr>
          <w:rFonts w:ascii="Arial" w:hAnsi="Arial" w:cs="Arial"/>
          <w:sz w:val="22"/>
          <w:szCs w:val="22"/>
          <w:lang w:val="en-US"/>
        </w:rPr>
        <w:t xml:space="preserve">The European Touring Car Cup, which has YOKOHAMA as Official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supplier also inaugurated the new season at the French circuit of Paul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Ricard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at the weekend.</w:t>
      </w:r>
    </w:p>
    <w:p w:rsidR="00DD4F21" w:rsidRP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</w:p>
    <w:p w:rsid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  <w:r w:rsidRPr="00DD4F21">
        <w:rPr>
          <w:rFonts w:ascii="Arial" w:hAnsi="Arial" w:cs="Arial"/>
          <w:sz w:val="22"/>
          <w:szCs w:val="22"/>
          <w:lang w:val="en-US"/>
        </w:rPr>
        <w:t xml:space="preserve">The Czech driver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Petr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Fulín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made it a clean sweep with a double victory in the first two rounds of the FIA ETCC in the Super 2000 category. With the reverse grid placing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Fulin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on 8</w:t>
      </w:r>
      <w:r w:rsidRPr="00DD4F21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DD4F21">
        <w:rPr>
          <w:rFonts w:ascii="Arial" w:hAnsi="Arial" w:cs="Arial"/>
          <w:sz w:val="22"/>
          <w:szCs w:val="22"/>
          <w:lang w:val="en-US"/>
        </w:rPr>
        <w:t xml:space="preserve"> at the start of race 2, the m</w:t>
      </w:r>
      <w:r w:rsidR="005314F2">
        <w:rPr>
          <w:rFonts w:ascii="Arial" w:hAnsi="Arial" w:cs="Arial"/>
          <w:sz w:val="22"/>
          <w:szCs w:val="22"/>
          <w:lang w:val="en-US"/>
        </w:rPr>
        <w:t xml:space="preserve">asterful Czech, quickly weaved </w:t>
      </w:r>
      <w:r w:rsidRPr="00DD4F21">
        <w:rPr>
          <w:rFonts w:ascii="Arial" w:hAnsi="Arial" w:cs="Arial"/>
          <w:sz w:val="22"/>
          <w:szCs w:val="22"/>
          <w:lang w:val="en-US"/>
        </w:rPr>
        <w:t xml:space="preserve">his way through on board his TCR 2 spec Seat Leon, overcoming all competitors to cross the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chequered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flag first.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DD4F21">
        <w:rPr>
          <w:rFonts w:ascii="Arial" w:hAnsi="Arial" w:cs="Arial"/>
          <w:sz w:val="22"/>
          <w:szCs w:val="22"/>
          <w:lang w:val="en-US"/>
        </w:rPr>
        <w:t xml:space="preserve">Race 1, with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Fulin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in P2 meant pole man Rene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Munnich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had to eventually settle for second place ahead of Peter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Rikli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in third.</w:t>
      </w:r>
    </w:p>
    <w:p w:rsidR="00DD4F21" w:rsidRP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</w:p>
    <w:p w:rsid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  <w:r w:rsidRPr="00DD4F21">
        <w:rPr>
          <w:rFonts w:ascii="Arial" w:hAnsi="Arial" w:cs="Arial"/>
          <w:sz w:val="22"/>
          <w:szCs w:val="22"/>
          <w:lang w:val="en-US"/>
        </w:rPr>
        <w:t xml:space="preserve">Super 1600 champion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Niklas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Mackschin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on a GMA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Autosport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Ford Fiesta also took two  dominant wins in his class ahead of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Andrii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Levtushen</w:t>
      </w:r>
      <w:r>
        <w:rPr>
          <w:rFonts w:ascii="Arial" w:hAnsi="Arial" w:cs="Arial"/>
          <w:sz w:val="22"/>
          <w:szCs w:val="22"/>
          <w:lang w:val="en-US"/>
        </w:rPr>
        <w:t>ko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and Ulrike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Krafft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in Race 2.</w:t>
      </w:r>
      <w:r w:rsidRPr="00DD4F21">
        <w:rPr>
          <w:rFonts w:ascii="Arial" w:hAnsi="Arial" w:cs="Arial"/>
          <w:sz w:val="22"/>
          <w:szCs w:val="22"/>
          <w:lang w:val="en-US"/>
        </w:rPr>
        <w:t xml:space="preserve"> Race 1 had earlier witnessed the German’s hard earned top spot in the podium ahead of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Tomáš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Korený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and Andreas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Rinke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>.</w:t>
      </w:r>
    </w:p>
    <w:p w:rsidR="00DD4F21" w:rsidRP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</w:p>
    <w:p w:rsidR="00DD4F21" w:rsidRPr="00DD4F21" w:rsidRDefault="00DD4F21" w:rsidP="00DD4F21">
      <w:pPr>
        <w:rPr>
          <w:rFonts w:ascii="Arial" w:hAnsi="Arial" w:cs="Arial"/>
          <w:sz w:val="22"/>
          <w:szCs w:val="22"/>
          <w:lang w:val="en-US"/>
        </w:rPr>
      </w:pPr>
      <w:r w:rsidRPr="00DD4F21">
        <w:rPr>
          <w:rFonts w:ascii="Arial" w:hAnsi="Arial" w:cs="Arial"/>
          <w:sz w:val="22"/>
          <w:szCs w:val="22"/>
          <w:lang w:val="en-US"/>
        </w:rPr>
        <w:t xml:space="preserve">The </w:t>
      </w:r>
      <w:proofErr w:type="spellStart"/>
      <w:r w:rsidRPr="00DD4F21">
        <w:rPr>
          <w:rFonts w:ascii="Arial" w:hAnsi="Arial" w:cs="Arial"/>
          <w:sz w:val="22"/>
          <w:szCs w:val="22"/>
          <w:lang w:val="en-US"/>
        </w:rPr>
        <w:t>Automotodrom</w:t>
      </w:r>
      <w:proofErr w:type="spellEnd"/>
      <w:r w:rsidRPr="00DD4F21">
        <w:rPr>
          <w:rFonts w:ascii="Arial" w:hAnsi="Arial" w:cs="Arial"/>
          <w:sz w:val="22"/>
          <w:szCs w:val="22"/>
          <w:lang w:val="en-US"/>
        </w:rPr>
        <w:t xml:space="preserve"> in Slovakia will see rounds 3 &amp; 4 of the new season from the 15</w:t>
      </w:r>
      <w:r w:rsidRPr="00DD4F21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DD4F21">
        <w:rPr>
          <w:rFonts w:ascii="Arial" w:hAnsi="Arial" w:cs="Arial"/>
          <w:sz w:val="22"/>
          <w:szCs w:val="22"/>
          <w:lang w:val="en-US"/>
        </w:rPr>
        <w:t>-17</w:t>
      </w:r>
      <w:r w:rsidRPr="00DD4F21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DD4F21">
        <w:rPr>
          <w:rFonts w:ascii="Arial" w:hAnsi="Arial" w:cs="Arial"/>
          <w:sz w:val="22"/>
          <w:szCs w:val="22"/>
          <w:lang w:val="en-US"/>
        </w:rPr>
        <w:t xml:space="preserve"> April.</w:t>
      </w:r>
    </w:p>
    <w:p w:rsidR="00ED64D8" w:rsidRDefault="00ED64D8" w:rsidP="00ED64D8">
      <w:pPr>
        <w:rPr>
          <w:rFonts w:ascii="Arial" w:hAnsi="Arial" w:cs="Arial"/>
          <w:sz w:val="22"/>
          <w:szCs w:val="22"/>
          <w:lang w:val="en-US"/>
        </w:rPr>
      </w:pPr>
    </w:p>
    <w:p w:rsidR="00ED64D8" w:rsidRDefault="00ED64D8" w:rsidP="00ED64D8">
      <w:pPr>
        <w:rPr>
          <w:rFonts w:ascii="Arial" w:hAnsi="Arial" w:cs="Arial"/>
          <w:i/>
          <w:sz w:val="16"/>
          <w:szCs w:val="16"/>
          <w:lang w:val="en-US"/>
        </w:rPr>
      </w:pPr>
    </w:p>
    <w:p w:rsidR="00DD4F21" w:rsidRDefault="00DD4F21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400040" cy="3597275"/>
            <wp:effectExtent l="19050" t="0" r="0" b="0"/>
            <wp:docPr id="2" name="Bild 1" descr="C:\Users\n.schulte\AppData\Local\Microsoft\Windows\Temporary Internet Files\Content.Outlook\Y1DDIRGP\Petr Fulin (cze) Seat Leon 2000 team Krenek motorsport action during the 2016 ETCC - Photo Jean Michel Le Meur  D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chulte\AppData\Local\Microsoft\Windows\Temporary Internet Files\Content.Outlook\Y1DDIRGP\Petr Fulin (cze) Seat Leon 2000 team Krenek motorsport action during the 2016 ETCC - Photo Jean Michel Le Meur  DP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21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5314F2">
        <w:rPr>
          <w:rFonts w:ascii="Arial" w:hAnsi="Arial" w:cs="Arial"/>
          <w:i/>
          <w:sz w:val="16"/>
          <w:szCs w:val="16"/>
          <w:lang w:val="en-US"/>
        </w:rPr>
        <w:t>Petr</w:t>
      </w:r>
      <w:proofErr w:type="spellEnd"/>
      <w:r w:rsidRPr="005314F2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5314F2">
        <w:rPr>
          <w:rFonts w:ascii="Arial" w:hAnsi="Arial" w:cs="Arial"/>
          <w:i/>
          <w:sz w:val="16"/>
          <w:szCs w:val="16"/>
          <w:lang w:val="en-US"/>
        </w:rPr>
        <w:t>Fulin</w:t>
      </w:r>
      <w:proofErr w:type="spellEnd"/>
      <w:r w:rsidRPr="005314F2">
        <w:rPr>
          <w:rFonts w:ascii="Arial" w:hAnsi="Arial" w:cs="Arial"/>
          <w:i/>
          <w:sz w:val="16"/>
          <w:szCs w:val="16"/>
          <w:lang w:val="en-US"/>
        </w:rPr>
        <w:t xml:space="preserve"> Seat Leon 2000 team </w:t>
      </w:r>
      <w:proofErr w:type="spellStart"/>
      <w:r w:rsidRPr="005314F2">
        <w:rPr>
          <w:rFonts w:ascii="Arial" w:hAnsi="Arial" w:cs="Arial"/>
          <w:i/>
          <w:sz w:val="16"/>
          <w:szCs w:val="16"/>
          <w:lang w:val="en-US"/>
        </w:rPr>
        <w:t>Krenek</w:t>
      </w:r>
      <w:proofErr w:type="spellEnd"/>
      <w:r w:rsidRPr="005314F2">
        <w:rPr>
          <w:rFonts w:ascii="Arial" w:hAnsi="Arial" w:cs="Arial"/>
          <w:i/>
          <w:sz w:val="16"/>
          <w:szCs w:val="16"/>
          <w:lang w:val="en-US"/>
        </w:rPr>
        <w:t xml:space="preserve"> motorsport action during the 2016 ETCC - Photo Jean Michel Le </w:t>
      </w:r>
      <w:proofErr w:type="spellStart"/>
      <w:r w:rsidRPr="005314F2">
        <w:rPr>
          <w:rFonts w:ascii="Arial" w:hAnsi="Arial" w:cs="Arial"/>
          <w:i/>
          <w:sz w:val="16"/>
          <w:szCs w:val="16"/>
          <w:lang w:val="en-US"/>
        </w:rPr>
        <w:t>Meur</w:t>
      </w:r>
      <w:proofErr w:type="spellEnd"/>
      <w:r w:rsidRPr="005314F2">
        <w:rPr>
          <w:rFonts w:ascii="Arial" w:hAnsi="Arial" w:cs="Arial"/>
          <w:i/>
          <w:sz w:val="16"/>
          <w:szCs w:val="16"/>
          <w:lang w:val="en-US"/>
        </w:rPr>
        <w:t xml:space="preserve">  DPPI</w:t>
      </w: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5314F2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760720" cy="3833901"/>
            <wp:effectExtent l="19050" t="0" r="0" b="0"/>
            <wp:docPr id="1" name="Bild 1" descr="M:\Marketing\Web\New Website\Content\Press\2016\2016_04_05 Petr Fulin starts dominating FIA ETCC\77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6\2016_04_05 Petr Fulin starts dominating FIA ETCC\771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F2" w:rsidRPr="00DD4F21" w:rsidRDefault="005314F2" w:rsidP="005314F2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5314F2">
        <w:rPr>
          <w:rFonts w:ascii="Arial" w:hAnsi="Arial" w:cs="Arial"/>
          <w:i/>
          <w:sz w:val="16"/>
          <w:szCs w:val="16"/>
          <w:lang w:val="en-US"/>
        </w:rPr>
        <w:t>Petr</w:t>
      </w:r>
      <w:proofErr w:type="spellEnd"/>
      <w:r w:rsidRPr="005314F2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5314F2">
        <w:rPr>
          <w:rFonts w:ascii="Arial" w:hAnsi="Arial" w:cs="Arial"/>
          <w:i/>
          <w:sz w:val="16"/>
          <w:szCs w:val="16"/>
          <w:lang w:val="en-US"/>
        </w:rPr>
        <w:t>Fulín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i/>
          <w:sz w:val="16"/>
          <w:szCs w:val="16"/>
          <w:lang w:val="en-US"/>
        </w:rPr>
        <w:t>celebrates victory at FIA ETCC</w:t>
      </w:r>
      <w:r w:rsidR="005E0C3F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E410FD">
        <w:rPr>
          <w:rFonts w:ascii="Arial" w:hAnsi="Arial" w:cs="Arial"/>
          <w:i/>
          <w:sz w:val="16"/>
          <w:szCs w:val="16"/>
          <w:lang w:val="en-US"/>
        </w:rPr>
        <w:t xml:space="preserve">in </w:t>
      </w:r>
      <w:r w:rsidR="005E0C3F">
        <w:rPr>
          <w:rFonts w:ascii="Arial" w:hAnsi="Arial" w:cs="Arial"/>
          <w:i/>
          <w:sz w:val="16"/>
          <w:szCs w:val="16"/>
          <w:lang w:val="en-US"/>
        </w:rPr>
        <w:t>France</w:t>
      </w:r>
    </w:p>
    <w:sectPr w:rsidR="005314F2" w:rsidRPr="00DD4F2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4F2" w:rsidRDefault="005314F2" w:rsidP="00B25742">
      <w:r>
        <w:separator/>
      </w:r>
    </w:p>
  </w:endnote>
  <w:endnote w:type="continuationSeparator" w:id="0">
    <w:p w:rsidR="005314F2" w:rsidRDefault="005314F2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2" w:rsidRDefault="005314F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2" w:rsidRDefault="005314F2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2" w:rsidRDefault="005314F2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4F2" w:rsidRDefault="005314F2" w:rsidP="00B25742">
      <w:r>
        <w:separator/>
      </w:r>
    </w:p>
  </w:footnote>
  <w:footnote w:type="continuationSeparator" w:id="0">
    <w:p w:rsidR="005314F2" w:rsidRDefault="005314F2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2" w:rsidRDefault="005314F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2" w:rsidRPr="00B25742" w:rsidRDefault="005314F2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2" w:rsidRDefault="005314F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4F2"/>
    <w:rsid w:val="00536C88"/>
    <w:rsid w:val="00544A7E"/>
    <w:rsid w:val="00544BE0"/>
    <w:rsid w:val="005453D9"/>
    <w:rsid w:val="00546F20"/>
    <w:rsid w:val="00553E6A"/>
    <w:rsid w:val="005542F5"/>
    <w:rsid w:val="00567EC1"/>
    <w:rsid w:val="00573522"/>
    <w:rsid w:val="00575320"/>
    <w:rsid w:val="005A2269"/>
    <w:rsid w:val="005D4A82"/>
    <w:rsid w:val="005D7D67"/>
    <w:rsid w:val="005E0C3F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051C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D4F21"/>
    <w:rsid w:val="00DE325A"/>
    <w:rsid w:val="00DF4379"/>
    <w:rsid w:val="00E01BDE"/>
    <w:rsid w:val="00E12D3E"/>
    <w:rsid w:val="00E20F25"/>
    <w:rsid w:val="00E211BC"/>
    <w:rsid w:val="00E229FF"/>
    <w:rsid w:val="00E35CD6"/>
    <w:rsid w:val="00E410FD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4</cp:revision>
  <cp:lastPrinted>2014-08-28T15:02:00Z</cp:lastPrinted>
  <dcterms:created xsi:type="dcterms:W3CDTF">2016-04-05T15:15:00Z</dcterms:created>
  <dcterms:modified xsi:type="dcterms:W3CDTF">2016-04-05T15:28:00Z</dcterms:modified>
</cp:coreProperties>
</file>